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Nettoyeur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 de commerce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espaces confinés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encombrés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exigus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intérieur de réservoir et de cuve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bâtiments dispersés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bâtiments anciens et/ou vétustes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abords d'immeuble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présence de denivelés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d'entretien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avion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autocar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chronométrage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sous traitance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en milieux sensibles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 les poubelles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porter déplacer, transporter des charges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collecter les déchets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la monobrosse ou la cireuse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engins autotractés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monobrosse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raclettes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nettoyeur haute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anti-graffiti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 chaude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industriels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aiguilles médicales usagées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présence du public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présence de salariés dans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09/01/2026 issue de la FMP Nettoyeur,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