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forestier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chablis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au domicile du salarié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 et dangereux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estimer la valeur d'une 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marteler les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estimer la valeur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des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les chantiers forestiers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sur route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en train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le stock en forêt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l'arrivée et le dépôt des bois sur les parcs des scieries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chasses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travaux de plantation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VL sur les chemins forestiers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une situation de catastrophe naturelle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missions spécifiques des techniciens de l'ONF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d'estimation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forestier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mètre à enrouleur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outils du technicien forestier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fusil de chasse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 de service du technicien forestier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sur pied en 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de marquage des bois en aérosol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phytosanitaires en 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phytosanitaires sur le bois coupé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gibier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EPI de bucheronnage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de l'ONF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du chasseur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20/06/2025 issue de la FMP Technicien forestier,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