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Ambulancier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la personne  transportée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établissement de soins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autoroute, route, 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des patients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dépassement horaire fréquent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accompagner les patients physiquement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les patients dans les démarches administratives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recueillir le bon de transport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recueillir le dossier du patient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recueillir les consignes particulières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veiller à l'installation du patient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brancarder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les transferts des personnes à mobilité réduite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le fauteuil roulant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porter des valises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appliquer les consignes du personnel médical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savoir réaliser les gestes élémentaires de secourisme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à jour la feuille de surveillance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une ambulance ou un VSL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rechercher l'itinéraire le plus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à jour le carnet de bord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rester en liaison radio ou téléphonique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 les paiements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le petit matériel de soins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 les véhicules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la surveillance mécanique du véhicule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ambulance et VSL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brancard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minibus TPMR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matériel de soins emporté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vehicule de transport de corps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fauteuil roulant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 malade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 atteinte de handicap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 avec trouble de la personnalité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médicaux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désinfection en milieu de soins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d'entretien mécanique du véhicule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de désinfection des mains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entretenues par l'employeur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en milieu de soins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latex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spécifique pour le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27/10/2025 issue de la FMP Ambulancier,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