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Opérateur funéraire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mortuaire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domicile du défunt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lieu de cérémonie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cimetière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modes opératoires précis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contact avec des usagers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en coordination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le samedi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vérifier les documents administratifs post-mortem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identifier l'intervention et  préparer les matériels nécessaires à l'opération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réceptionner le cercueil, les articles funéraires et  organiser le transfert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toilette et l'habillage du défunt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au transport et à la mise en bière du défunt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et fermer le cercueil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au portage du cercueil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le véhicule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conformité de déroulement de la cérémonie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crémation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mise en terre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le fossoyage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étayer les fosses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l'entretien de tombes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réaliser l'exhumation de corps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assister le personnel médical habilité pour l'examen du corps ou la préparation de l'autopsie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surveillance mécanique du véhicule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et désinfecter le véhicule funéraire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les outils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engin de manutention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poser la pierre tombale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charger le monument sur le plateau d'un véhicule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sceller le cadre du monument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graver une pierre tombale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véhicule funéraire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mini pelle mécanique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pelle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cordes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étais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PUBLICS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familles endeuillées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agents administratifs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nettoyage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végétaux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herbicides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gaz produits lors de la décomposition des corps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pierre tombale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mortier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ciment colle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matériau contenant de la silice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peinture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veste et pantalon de travail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combinaison jetable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04/07/2025 issue de la FMP Opérateur funéraire,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