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Monteur image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salle de montage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intermittent du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délais de livraison à respecter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travaux urgents impromptus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coactivité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dépendance fonctionnelle ou hiérarchique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multiplicité des tâches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horaire variable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permanent du spectacle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trier les prises de vue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visionner les séquences sélectionnées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assembler les plans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collaborer et discuter avec le réalisateur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visionner le montage final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poste informatique fixe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poste informatique chez le monteur image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moniteur télévision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logiciels de montage image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PUBLICS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réalisateur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civile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15/09/2026 issue de la FMP Monteur image,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