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Ponceur vitrificateur parquet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chantier en intérieur dans les métiers du BTP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local occupé par du public, des clients...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monument historique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en présence du donneur d'ordres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délais à respecter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transporter le matériel sur les lieux de travail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poncer debout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poncer avec une bordureuse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éclaircir le bois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décaper chimiquement le bois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enduire ou boucher des trous à la pâte à bois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aspirer les poussières résiduelles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les teintes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appliquer le “vernis”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changer ou restaurer les lames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son matériel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Léger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ponceuse à parquet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ponceuse à bande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paille de fer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brosses, pinceaux, rouleaux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papier abrasif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aspirateur industriel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pistolet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bordureuse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décapants du bois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éclaircissant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pâte à bois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vernis (vitrificateur parquet)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solvant ou diluant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durcisseurs de résine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bois massif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combinaison jetable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lunettes de protection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tous types de masques adaptés au risque chimique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14/09/2026 issue de la FMP Ponceur vitrificateur parquet,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