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Boucher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boucherie artisanale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supermarché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hypermarché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 de gros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quais de chargement des abattoirs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ferme d'élevage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découpe de viande (laboratoire)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réfrigéré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camion-boutique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choisir ses bêtes sur pieds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les carcasses et morceaux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charger/décharger les carcasses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peser les quartiers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la viande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affûter les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affiler les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désosser, casser les carcasses et débiter la viande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parer les morceaux de viande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brider la viande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hacher la viande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traiter les volailles et gibiers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dans les vitrines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conditionner en barquette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la viande à la demande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peser la viande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outils et équipements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(chambre froide, magasin, laboratoire, camion)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 et ranger le magasin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déchets (en boucherie)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stock en boucherie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fermer le magasin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camion-boutique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couteaux en boucherie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 pour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scies en boucherie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 pour affûter les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fusil pour affiler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tables de coupe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étal du boucher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hachoir électrique à viande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formeuse pour steak haché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atendrisseur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aplatisseur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crochets : esses et dents de loup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filmeuse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vitrine de 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vitrine réfrigérée pour la viande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étagères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rail d'acheminement des carcasses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désinfectante à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à UV pour stériliser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capteur à insectes volants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brûleur à gaz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évier pour vaisselle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bacs à suif et bacs à os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fermée, à pédale.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papier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nettoyage du boucher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lavabo à commande non manuelle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viande de boucherie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de javel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pantalon pied de poule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blanche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métallique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 en mailles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anticoupure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manchette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03/04/2026 issue de la FMP Boucher,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