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fonderie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cadence imposée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abrasif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lamelles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tronçonner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meuler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ébarber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burineur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d'ébarbage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polisseuse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alliages de métaux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intégral et ventilé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09/11/2025 issue de la FMP Ebarbeur en métallurgie,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