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Boulanger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boulangerie artisanale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fournil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incendie, ambiance humide, variation significative de température, température chaude intérieure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à farine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pousse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ambiance humide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de boulangerie en hypermarché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galerie marchande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odeurs, bruit environnant de faible intensité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 spécialisé de supermarché ou d'hypermarché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dédiée à la plonge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rangement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sol encombré, 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camion-boutique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sousdimensionné, température froide intérieure positive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froide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 positive, température froide intérieure négative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tôt le matin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 &lt; 48 H consécutives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 hebdomadaire regulierement inferieur a 48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isolé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réceptionner, déballer et vérifier les arrivages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peser les ingrédients en boulangerie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boulanger, poussiere de farine,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alimenter le pétrin en farine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farine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malaxer - pétrir la pâte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farine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diviser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farine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fleurer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farine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laminer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façonner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debout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mettre le pain sur des plaques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enfourner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chaudes, posture du tronc en rotation et anteflexion du rachis,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défourner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tronc en rotation et anteflexion du rachis, contact avec les pieces chaudes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la plonge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vendre le pain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 plan de travail et les sols en boulangerie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farine,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silo à farine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poussieres fines et concentrees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pétrin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diviseuse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farine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laminoir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balancelle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façonneuse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de fermentation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fours du boulanger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chaudes, température chaude intérieure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à enfourner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usure des roues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table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plan de travail +/-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aspecifique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toiles de boulangerie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allergenes en boulangerie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trancheuse à pain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léger de livraison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balance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farine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allergenes en boulangerie, champignon, moisissure, poussiere de farine, insecte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levain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sel alimentaire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additif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enzymes chez le boulanger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enzyme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 de blanchiment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antioxydant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veste et pantalon blancs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coiffe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personnelle souvent portée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antithermiques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02/04/2026 issue de la FMP Boulanger,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