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Poseur de bordures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urbain de TP (rue, trottoir...)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mobile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bordure de voie circulée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majoration des risques accidentels, coactivite (plusieurs activites concomitantes dans un meme lieu), 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usagers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baliser  le 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approvisionner le chantier (poseur de bordures)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régler et tendre le cordeau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distribuer les bordures palettisées le long du tracé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régaler du béton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machine à poser les bordures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transporter et positionner la bordure manuellement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poseur bordures,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découper la bordure à la tronçonneuse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chantier, bruit superieur a 80 dB, posture agenouillée, silice (cf produits),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aligner la bordure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la finition et les joints (poseur de bordures)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niveau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niveau laser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laser continu (co2. ar...)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cordeau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fiches métalliques ou piquets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brouette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fourche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tronçonneuse à disque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barre à mine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massette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peinture en bombe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éponge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porteur de bordure avec préhension par vide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mise en mouvement intempestive d'un câble, chute d'objets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poseur de bordure avec préhension par pince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pince à bordure autoserrante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pince à bordure à aspiration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mise en mouvement intempestive d'un câble, chute d'objets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mortier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calcium, ciment frais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bordure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combinaison ou  veste et pantalon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 réfléchissant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montantes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bottes avec semelles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à écran facial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21/04/2026 issue de la FMP Poseur de bordures,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