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Peintre applicateur de revêtements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en intérieur dans les métiers du BTP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bâtiment en rénovation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amiante (fibre), plomb (SIR)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habitation du client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contraintes liées aux caractéristiques de l'habitation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local occupé par du public, des clients...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gene dans l'activite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dépôt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géré seul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manquer de moyens ou de temps pour faire un travail de qualite, surcharge de travail ressentie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en présence du donneur d'ordres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le chantier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approvisionner le chantier en matériaux (peintre applicateur revêtement)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déplacer et protéger le mobilier et les sols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agenouillée,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décoller les papiers peints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hauteur, produits chimiques (cf produits), mouvement répétitif du membre supérieur, posture du corps entier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le support (peintre applicateur revêtement)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poussieres (cf produits), espace de travail situé en hauteur, posture de l'épaule avec élévation de l'épaule, posture agenouillée,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poser des papiers peints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hauteur, contact main outil, produits chimiques (cf produits), posture du corps entier, posture de l'épaule avec élévation de l'épaule, mouvement répétitif du membre supérieur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lessiver les vieilles peintures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du corps entier, mouvement répétitif du membre supérieur, produits chimiques (cf produits), plomb (SIR),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décaper à chaud des surfaces à peindre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les pieces chaudes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décaper chimiquement les surfaces à peindre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decapant, produits chimiques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décaper mécaniquement les surfaces à peindre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ponçage, grattage, decapage de peinture (cf produits), mouvement répétitif du membre supérieur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appliquer la peinture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utilisation de produits chimiques (lire chapitre ci dessous : public et produits), espace de travail situé en hauteur, posture du corps entier, mouvement répétitif du membre supérieur, nuisances du peintre applicateur de revêtements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poser des revêtements textiles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du corps entier, mouvement répétitif du membre supérieur, outil tranchant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le matériel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le chantier (peintre applicateur de revêtements)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ponçage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utilitaire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des tâches annexes du peintre applicateur de revêtement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brosse (peintre applicateur revêtement)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rouleau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pistolet à peinture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aérosols (cf. produit)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seaux de peinture (peintre applicateur revêtement)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ciseaux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objets coupants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cutter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spécifiques au cutter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brosse à encoller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table à tapisser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petit matériel du tapissier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agrafeuse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grattoir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spatule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 coupant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papier abrasif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ponceuse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projection d'éclats, outil coupant, matériel électrique défectueux, bruit superieur a 80 dB, 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décolleuse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chalumeau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flamme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échafaudage roulant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balai ordinaire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remise en suspension des poussieres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escabeau à plate-forme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aspirateur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véhicule utilitaire léger (VUL)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des charges à l'intérieur du véhicule, véhicule utilitaire non sécurisé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peintures en phase solvant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organique, resine epoxydique, thermoplastique polyvinylique, plastique thermodurcissable polyurethane, xylene, toluene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peintures en phase aqueuse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acrylate, thermoplastique polyvinylique, resine epoxydique, ether de glycol, plastique thermodurcissable polyurethane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colles (revêtements)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adhesif, colle vinylique, acrylate, adhesif, colle cellulosique, amylacee, adhesif, colle epoxy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ou diluant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décapant de peinture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dichloromethane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poussières de ponçage, grattage, décapage de peintures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silice cristalline, chrome, dioxyde de titane, amiante (fibre), plomb (SIR), cadmium (SIR)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lessives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soude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papier peint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tissu mural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vernis de revêtements intérieurs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enduits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 antidérapantes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masque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personnelle souvent portée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salissures des tenues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à l'activité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lunettes de protection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protections auditives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casque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combinaison intégrale jetable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inconfort lié à la tenue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aux produits chimiques utilisés.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01/07/2025 issue de la FMP Peintre applicateur de revêtements,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