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Femme de chambre - valet de chambre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bain en hôtellerie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technique de la femme de chambre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espace de travail avec défaut de ventilation,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lingerie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ambiance humide,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répétitives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occasionnellement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revêtir la tenue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 planning de la journée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matériel et le linge propre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dans les étages avec ou sans chariot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au nettoyage des chambres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la femme de chambre, posture du poignet en flexion, posture de l'épaule avec élévation de l'épaule, mouvement répétitif du membre supérieur,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lit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accroupie, posture agenouillée, posture de l'épaule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au nettoyage des salles de bain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mouvement répétitif du membre supérieur, produit de nettoyage (cf produit),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majoration du risque de TMS,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un dernier contrôle du travail réalisé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annexes de la femme de chambre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nettoyage (cf produit),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de femme de chambre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 d'aspiration centralisée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plumeau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chiffon microfibre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sac à linge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paniers à linge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 linge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sèche linge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vapeur liquide d'eau douce, vapeur ou liquide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tables de repassage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 à repasser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 brulant, matériel électrique défectueux, température chaude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détartrant acide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+/- agressive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dédiées au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05/04/2026 issue de la FMP Femme de chambre - valet de chambre,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