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au tri des déchets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684b, 628e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endotoxine bacterienne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champignon, moisissure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monotone, peu ou pas creatif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sole de tapis inadaptee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remise en route inopinée du tapis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sur le tapis roulant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hauteur du tapis inadaptee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goulottes non adaptées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05/04/2026 issue de la FMP Employé au tri des déchets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