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Installateur sanitaire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623a, 632f, 681b, 623b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BIS A VERIFIER : NUISANCE  ET SITUATION SOUMISES A SMR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amiante (fibre)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AGENTS BIOLOGIQUES PATHOGENES  DES GROUPES 3 ET 4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objets coupants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projection d'éclats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eau polluee eau d'egout (cf risques biologiques)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fumee et gaz de soudage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de ciment, aluminosilicate de calcium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plastique thermodurcissable polyorganosiloxane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ciment frais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13/08/2026 issue de la FMP Installateur sanitaire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