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Poseur de bordures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621f, 671c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agenouillée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ultraviolet (100 a 400 nm)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laser continu (co2. ar...)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mouvement intempestive d'un câble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chantier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ciment frais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09/12/2025 issue de la FMP Poseur de bordures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