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Sculpteur en décors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637c, 637b,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aliphatique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défaillance de l'alimentation électrique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d'outils coupants tranchants (voir tableau ci-dessous : outils et équipements)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 tranchant (cf outil)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polymerisation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04/07/2025 issue de la FMP Sculpteur en décors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