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déterminer l'itinéraire le mieux adapté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 bordereau de livraison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12/06/2026 issue de la FMP Chauffeur livreur,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