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Opérateur funéraire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les documents administratifs post-mortem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identifier l'intervention et  préparer les matériels nécessaires à l'opération funéraire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 cercueil, les articles funéraires et  organiser le transfert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à la toilette et l'habillage du défunt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au transport et à la mise en bière du défunt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fermer le cercueil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au portage du cercueil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le véhicule funéraire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conformité de déroulement de la cérémonie funéraire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à la crémation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à la mise en terre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 fossoyage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étayer les fosses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l'entretien de tombes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l'exhumation de corps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assister le personnel médical habilité pour l'examen du corps ou la préparation de l'autopsie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surveillance mécanique du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véhicule funéraire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les outils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engin de manutention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la pierre tombale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le monument sur le plateau d'un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sceller le cadre du monument funéraire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graver une pierre tombale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Opérateur funéraire,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