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Téléopérateur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gérer des opérations promotionnelles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gérer une cellule de crise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une tâche prescrite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réceptionner les appels entrants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émettre des appels sortants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25/04/2024 issue de la FMP Téléopérateur,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