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réceptionner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trier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pré-brosser et détacher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laver le linge sale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repasser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plier et ranger le linge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des petits travaux de couture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sols et les surfaces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Opérateur en blanchisserie,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