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Réalisateur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definir les orientations artistiques du film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écrire le scénario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presenter le projet au producteur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découper le scénario en plans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et sélectionner les lieux de tournage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le casting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choisir les responsables techniques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élaborer le plan de travail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diriger les acteurs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au tournage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coordonner le travail des techniciens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rejouer chaque plan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la post-production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la promotion du spectacle ou du film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04/05/2025 issue de la FMP Réalisateur,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