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Ebéniste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avant de porter les mains à la bouche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l'activité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contact cutané avec l'acide fluorhydrique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route le système d'aspiration lors de chaque utilisation de machine, même de courte durée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muni d'un filtre absolu aux normes ATEX (atmosphère explosive) ou autre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un masque de protection respiratoire de type FFP3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05/04/2026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