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Auxiliaire spécialisé vétérinaire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Nettoyer régulièrement les sols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des polluants divers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manger, ne pas boire au poste de travail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biologiques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sur le bionettoyage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niveaux de remplissage des dispositifs d'élimination de déchets biologiques (DASRI)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procédures de l'entreprise concernant les tenues de travail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Se laver les mains et/ou les désinfecter régulièrement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la présence de nuisibles (rongeurs, insectes, moustiques...)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Tenir à jour les vaccinations obligatoires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Tenir à jour les vaccinations recommandées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dispositifs d'élimination des déchets biologiques (DASRI)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chimiques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Alerter en cas de dysfonctionnement du système d'aspiration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Lire les étiquettes (pictogrammes et mentions de danger) des produits utilisés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transvaser les produits chimiques dans des récipients non adaptés, non étiquetés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brûlure chimique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conditions d'utilisation prescrites (notice d'utilisation)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radiations ionisantes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systématiquement les dosimètres attribués par la personne compétente en radioprotection (PCR)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Alterner autant que possible les tâches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Régler le plan de travail et/ou le siège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aides à la manutention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Varier les postures de travail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mains et vos bras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gants à usage unique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pieds et vos jambes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chaussures avec semelles antidérapantes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chaussures fermées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la grossesse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Connaitre son statut immunitaire vis-à-vis de la toxoplasmose et de la rubéole, en cas de grossesse ou de projet de grossesse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Consulter votre médecin du travail, en cas de grossesse ou de projet de grossesse et d'un poste exposant à des agents biologiques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Consulter votre médecin du travail, en cas de grossesse ou de projet de grossesse et d'un poste exposant à des agents chimiques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Consulter votre médecin du travail, en cas de grossesse ou de projet de grossesse et d'un poste exposant à des rayonnements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 dosimètre passif nominatif ainsi qu'un dosimètre opérationnel en cas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02/04/2026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