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Opérateur en blanchisserie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10 minutes à l'eau courante froide en cas de brûlure puis protéger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les sols glissants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avant de porter les mains à la bouche (boire, manger)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05/05/2024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